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BE4204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"/>
          <w:szCs w:val="2"/>
          <w:rtl/>
          <w:lang w:bidi="fa-IR"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22106A" w:rsidRPr="0022106A" w:rsidRDefault="0022106A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66675</wp:posOffset>
                      </wp:positionV>
                      <wp:extent cx="3676650" cy="533400"/>
                      <wp:effectExtent l="0" t="0" r="38100" b="57150"/>
                      <wp:wrapNone/>
                      <wp:docPr id="2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صورتجلسه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دفاع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از 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-04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id="AutoShape 52" o:spid="_x0000_s1034" style="position:absolute;left:0;text-align:left;margin-left:7.4pt;margin-top:5.25pt;width:289.5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" fillcolor="#a3c4ff" strokecolor="#666" strokeweight="1pt">
                      <v:fill color2="#e5eeff" rotate="t" colors="0 #a3c4ff;22938f #bfd5ff;1 #e5eeff" focus="100%" type="gradient"/>
                      <v:shadow on="t" color="#7f7f7f" opacity=".5" offset="1pt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صورتجلسه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دفاع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از 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-04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Pr="00B41998" w:rsidRDefault="00F25D6E" w:rsidP="00B3034F">
      <w:pPr>
        <w:jc w:val="right"/>
        <w:rPr>
          <w:rFonts w:cs="B Nazanin"/>
          <w:sz w:val="6"/>
          <w:szCs w:val="6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7"/>
        <w:gridCol w:w="4523"/>
      </w:tblGrid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خانوادگي:</w:t>
            </w:r>
          </w:p>
        </w:tc>
      </w:tr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Default="00B3034F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91C7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جلسه:</w:t>
            </w:r>
          </w:p>
          <w:p w:rsidR="00B3034F" w:rsidRPr="00C91C7D" w:rsidRDefault="008A3355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132080</wp:posOffset>
                      </wp:positionV>
                      <wp:extent cx="6610350" cy="638175"/>
                      <wp:effectExtent l="0" t="0" r="19050" b="28575"/>
                      <wp:wrapNone/>
                      <wp:docPr id="23" name="Round Same Side Corner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0350" cy="638175"/>
                              </a:xfrm>
                              <a:custGeom>
                                <a:avLst/>
                                <a:gdLst>
                                  <a:gd name="T0" fmla="*/ 161148 w 6681110"/>
                                  <a:gd name="T1" fmla="*/ 0 h 966866"/>
                                  <a:gd name="T2" fmla="*/ 6519962 w 6681110"/>
                                  <a:gd name="T3" fmla="*/ 0 h 966866"/>
                                  <a:gd name="T4" fmla="*/ 6681110 w 6681110"/>
                                  <a:gd name="T5" fmla="*/ 161148 h 966866"/>
                                  <a:gd name="T6" fmla="*/ 6681110 w 6681110"/>
                                  <a:gd name="T7" fmla="*/ 966866 h 966866"/>
                                  <a:gd name="T8" fmla="*/ 6681110 w 6681110"/>
                                  <a:gd name="T9" fmla="*/ 966866 h 966866"/>
                                  <a:gd name="T10" fmla="*/ 0 w 6681110"/>
                                  <a:gd name="T11" fmla="*/ 966866 h 966866"/>
                                  <a:gd name="T12" fmla="*/ 0 w 6681110"/>
                                  <a:gd name="T13" fmla="*/ 966866 h 966866"/>
                                  <a:gd name="T14" fmla="*/ 0 w 6681110"/>
                                  <a:gd name="T15" fmla="*/ 161148 h 966866"/>
                                  <a:gd name="T16" fmla="*/ 161148 w 6681110"/>
                                  <a:gd name="T17" fmla="*/ 0 h 96686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681110"/>
                                  <a:gd name="T28" fmla="*/ 0 h 966866"/>
                                  <a:gd name="T29" fmla="*/ 6681110 w 6681110"/>
                                  <a:gd name="T30" fmla="*/ 966866 h 96686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681110" h="966866">
                                    <a:moveTo>
                                      <a:pt x="161148" y="0"/>
                                    </a:moveTo>
                                    <a:lnTo>
                                      <a:pt x="6519962" y="0"/>
                                    </a:lnTo>
                                    <a:cubicBezTo>
                                      <a:pt x="6608962" y="0"/>
                                      <a:pt x="6681110" y="72148"/>
                                      <a:pt x="6681110" y="161148"/>
                                    </a:cubicBezTo>
                                    <a:lnTo>
                                      <a:pt x="6681110" y="966866"/>
                                    </a:lnTo>
                                    <a:lnTo>
                                      <a:pt x="0" y="966866"/>
                                    </a:lnTo>
                                    <a:lnTo>
                                      <a:pt x="0" y="161148"/>
                                    </a:lnTo>
                                    <a:cubicBezTo>
                                      <a:pt x="0" y="72148"/>
                                      <a:pt x="72148" y="0"/>
                                      <a:pt x="1611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79C" w:rsidRPr="00BE4204" w:rsidRDefault="004C679C" w:rsidP="00B3034F">
                                  <w:pPr>
                                    <w:bidi w:val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10290" w:type="dxa"/>
                                    <w:tblInd w:w="1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90"/>
                                  </w:tblGrid>
                                  <w:tr w:rsidR="004C679C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4C679C" w:rsidRPr="00414F97" w:rsidRDefault="004C679C" w:rsidP="00D144E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bidi/>
                                          <w:spacing w:after="0" w:line="240" w:lineRule="auto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عنوان 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rtl/>
                                          </w:rPr>
                                          <w:t>پیشنهادی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پیشنهاد رساله :</w:t>
                                        </w: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:rsidR="004C679C" w:rsidRPr="00737657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</w:p>
                                      <w:p w:rsidR="004C679C" w:rsidRPr="00ED3FDE" w:rsidRDefault="004C679C" w:rsidP="008C5C57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C679C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4C679C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  <w:p w:rsidR="004C679C" w:rsidRPr="00C91C7D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C679C" w:rsidRPr="00235243" w:rsidRDefault="004C679C" w:rsidP="00B30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7" o:spid="_x0000_s1027" style="position:absolute;left:0;text-align:left;margin-left:19.25pt;margin-top:10.4pt;width:520.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" adj="-11796480,,5400" path="m161148,l6519962,v89000,,161148,72148,161148,161148l6681110,966866,,966866,,161148c,72148,72148,,161148,xe" strokeweight=".5pt">
                      <v:stroke joinstyle="miter"/>
                      <v:formulas/>
                      <v:path arrowok="t" o:connecttype="custom" o:connectlocs="159441,0;6450909,0;6610350,106365;6610350,638175;6610350,638175;0,638175;0,638175;0,106365;159441,0" o:connectangles="0,0,0,0,0,0,0,0,0" textboxrect="0,0,6681110,966866"/>
                      <v:textbox>
                        <w:txbxContent>
                          <w:p w:rsidR="004C679C" w:rsidRPr="00BE4204" w:rsidRDefault="004C679C" w:rsidP="00B3034F">
                            <w:pPr>
                              <w:bidi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Pr="00414F97" w:rsidRDefault="004C679C" w:rsidP="00D144E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عنوان 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u w:val="single"/>
                                      <w:rtl/>
                                    </w:rPr>
                                    <w:t>پیشنهادی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پیشنهاد رساله :</w:t>
                                  </w: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C679C" w:rsidRPr="00737657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Pr="00ED3FDE" w:rsidRDefault="004C679C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4C679C" w:rsidRPr="00C91C7D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Pr="00235243" w:rsidRDefault="004C679C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پایان جلسه</w:t>
            </w: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B3034F" w:rsidRPr="00D14F87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Pr="00D14F87" w:rsidRDefault="00B3034F" w:rsidP="00B3034F">
      <w:pPr>
        <w:ind w:right="-630"/>
        <w:jc w:val="right"/>
        <w:rPr>
          <w:rFonts w:cs="B Nazanin"/>
          <w:sz w:val="2"/>
          <w:szCs w:val="2"/>
          <w:rtl/>
        </w:rPr>
      </w:pPr>
    </w:p>
    <w:tbl>
      <w:tblPr>
        <w:tblW w:w="104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467"/>
      </w:tblGrid>
      <w:tr w:rsidR="00B3034F" w:rsidRPr="00B41998" w:rsidTr="00023E14">
        <w:trPr>
          <w:trHeight w:val="4004"/>
        </w:trPr>
        <w:tc>
          <w:tcPr>
            <w:tcW w:w="10467" w:type="dxa"/>
            <w:tcBorders>
              <w:bottom w:val="single" w:sz="4" w:space="0" w:color="auto"/>
            </w:tcBorders>
          </w:tcPr>
          <w:p w:rsidR="00B3034F" w:rsidRPr="00737657" w:rsidRDefault="00B3034F" w:rsidP="008C5C57">
            <w:pPr>
              <w:ind w:right="-630"/>
              <w:rPr>
                <w:rFonts w:cs="B Nazanin"/>
                <w:sz w:val="22"/>
                <w:szCs w:val="22"/>
                <w:rtl/>
              </w:rPr>
            </w:pPr>
            <w:r w:rsidRPr="00737657">
              <w:rPr>
                <w:rFonts w:cs="B Nazanin" w:hint="cs"/>
                <w:sz w:val="22"/>
                <w:szCs w:val="22"/>
                <w:rtl/>
              </w:rPr>
              <w:t xml:space="preserve">پیشنهاد رساله  ارائه گردید و بحث و بررسی کافی در مورد آن انجام شد. در پایان </w:t>
            </w:r>
            <w:r w:rsidR="0088711D">
              <w:rPr>
                <w:rFonts w:cs="B Nazanin" w:hint="cs"/>
                <w:sz w:val="22"/>
                <w:szCs w:val="22"/>
                <w:rtl/>
              </w:rPr>
              <w:t xml:space="preserve">جلسه </w:t>
            </w:r>
            <w:r w:rsidRPr="00737657">
              <w:rPr>
                <w:rFonts w:cs="B Nazanin" w:hint="cs"/>
                <w:sz w:val="22"/>
                <w:szCs w:val="22"/>
                <w:rtl/>
              </w:rPr>
              <w:t>موارد زیر مورد توافق قرار گرفت:</w:t>
            </w:r>
          </w:p>
          <w:p w:rsidR="00B3034F" w:rsidRPr="00B41998" w:rsidRDefault="00B3034F" w:rsidP="008C5C57">
            <w:pPr>
              <w:ind w:right="-630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027367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2"/>
                <w:szCs w:val="2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B41998" w:rsidRDefault="00B3034F" w:rsidP="008C5C57">
            <w:pPr>
              <w:ind w:right="-630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B41998" w:rsidTr="00023E14">
        <w:trPr>
          <w:trHeight w:val="827"/>
        </w:trPr>
        <w:tc>
          <w:tcPr>
            <w:tcW w:w="10467" w:type="dxa"/>
            <w:tcBorders>
              <w:bottom w:val="single" w:sz="4" w:space="0" w:color="auto"/>
            </w:tcBorders>
          </w:tcPr>
          <w:p w:rsidR="00B3034F" w:rsidRDefault="00B3034F" w:rsidP="005C682A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مصوب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>دانشکده عیناً تصویب گردید.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3034F" w:rsidRDefault="00B3034F" w:rsidP="00666621">
            <w:pPr>
              <w:spacing w:before="120"/>
              <w:ind w:right="-630"/>
              <w:jc w:val="both"/>
              <w:rPr>
                <w:rFonts w:cs="B Nazanin"/>
                <w:sz w:val="12"/>
                <w:szCs w:val="12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 xml:space="preserve">مصوب دانشکده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شرح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فوق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تغییر یافت: </w:t>
            </w:r>
            <w:r w:rsidR="00666621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 .............................................................................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</w:p>
          <w:p w:rsidR="00B3034F" w:rsidRPr="00666621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"/>
                <w:szCs w:val="2"/>
              </w:rPr>
            </w:pPr>
          </w:p>
        </w:tc>
      </w:tr>
      <w:tr w:rsidR="00B3034F" w:rsidRPr="00B41998" w:rsidTr="00023E14">
        <w:trPr>
          <w:trHeight w:val="827"/>
        </w:trPr>
        <w:tc>
          <w:tcPr>
            <w:tcW w:w="10467" w:type="dxa"/>
            <w:tcBorders>
              <w:bottom w:val="single" w:sz="4" w:space="0" w:color="auto"/>
            </w:tcBorders>
          </w:tcPr>
          <w:p w:rsidR="00B3034F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تصویب قرار گرفت.</w:t>
            </w:r>
          </w:p>
          <w:p w:rsidR="00F56385" w:rsidRPr="00C66ACD" w:rsidRDefault="00F56385" w:rsidP="00666621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تصویب</w:t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قرار نگرفت.</w:t>
            </w:r>
          </w:p>
          <w:p w:rsidR="00F56385" w:rsidRDefault="00B3034F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در صورت اعمال تغییرات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 xml:space="preserve">مندرج در پشت این صفحه </w:t>
            </w:r>
            <w:r w:rsidR="00F56385">
              <w:rPr>
                <w:rFonts w:cs="B Nazanin" w:hint="cs"/>
                <w:sz w:val="20"/>
                <w:szCs w:val="20"/>
                <w:rtl/>
              </w:rPr>
              <w:t>مورد تأیید می</w:t>
            </w:r>
            <w:r w:rsidR="00666621">
              <w:rPr>
                <w:rFonts w:cs="B Nazanin"/>
                <w:sz w:val="20"/>
                <w:szCs w:val="20"/>
                <w:rtl/>
              </w:rPr>
              <w:softHyphen/>
            </w:r>
            <w:r w:rsidR="00F56385">
              <w:rPr>
                <w:rFonts w:cs="B Nazanin" w:hint="cs"/>
                <w:sz w:val="20"/>
                <w:szCs w:val="20"/>
                <w:rtl/>
              </w:rPr>
              <w:t>باشد :</w:t>
            </w:r>
          </w:p>
          <w:p w:rsidR="00F56385" w:rsidRPr="00666621" w:rsidRDefault="00F56385" w:rsidP="00F56385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اعمال اصلاحات باید به تأیید افراد زیر برسد:                                                        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666621">
              <w:rPr>
                <w:rFonts w:cs="B Nazanin" w:hint="cs"/>
                <w:i w:val="0"/>
                <w:iCs w:val="0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مدت انجام اصلاحات :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.......................................... </w:t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ماه تعیین گردید.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B3034F" w:rsidRPr="00666621" w:rsidRDefault="00F56385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</w:tr>
      <w:tr w:rsidR="00B3034F" w:rsidRPr="00B41998" w:rsidTr="00023E14">
        <w:trPr>
          <w:trHeight w:val="57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89297D" w:rsidRDefault="00B3034F" w:rsidP="00A111B5">
            <w:pPr>
              <w:pStyle w:val="ListParagraph"/>
              <w:spacing w:after="0"/>
              <w:ind w:left="0"/>
              <w:jc w:val="right"/>
              <w:rPr>
                <w:rFonts w:cs="B Nazanin"/>
                <w:b/>
                <w:bCs/>
                <w:color w:val="0070C0"/>
                <w:sz w:val="20"/>
                <w:szCs w:val="20"/>
              </w:rPr>
            </w:pP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امضاء شرکت کنندگان در جلسه</w:t>
            </w: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</w:rPr>
              <w:t xml:space="preserve"> :</w:t>
            </w: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330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1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اول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3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</w:t>
                  </w: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نماینده جلسه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10" w:type="dxa"/>
                </w:tcPr>
                <w:p w:rsidR="00B3034F" w:rsidRPr="00666621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02736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3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استاد مشاور اول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استاد مشاور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F25D6E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 w:rsidR="00F25D6E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داخلی و ارزیاب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F25D6E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 w:rsidR="00F25D6E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F25D6E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 w:rsidR="00F25D6E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F25D6E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 w:rsidR="00F25D6E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bookmarkStart w:id="0" w:name="_GoBack"/>
                  <w:bookmarkEnd w:id="0"/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C91C7D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D14F87" w:rsidRDefault="00B3034F" w:rsidP="008C5C57">
            <w:pPr>
              <w:ind w:right="-630"/>
              <w:jc w:val="both"/>
              <w:rPr>
                <w:rFonts w:cs="B Nazanin"/>
                <w:sz w:val="4"/>
                <w:szCs w:val="4"/>
              </w:rPr>
            </w:pPr>
          </w:p>
        </w:tc>
      </w:tr>
    </w:tbl>
    <w:p w:rsidR="00B3034F" w:rsidRDefault="00B3034F" w:rsidP="00023E14">
      <w:pPr>
        <w:tabs>
          <w:tab w:val="num" w:pos="278"/>
          <w:tab w:val="center" w:pos="6506"/>
        </w:tabs>
        <w:spacing w:line="360" w:lineRule="auto"/>
        <w:rPr>
          <w:rFonts w:cs="B Nazanin"/>
          <w:sz w:val="26"/>
          <w:rtl/>
        </w:rPr>
      </w:pPr>
    </w:p>
    <w:sectPr w:rsidR="00B3034F" w:rsidSect="00023E14"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95" w:rsidRDefault="00B84895">
      <w:r>
        <w:separator/>
      </w:r>
    </w:p>
  </w:endnote>
  <w:endnote w:type="continuationSeparator" w:id="0">
    <w:p w:rsidR="00B84895" w:rsidRDefault="00B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95" w:rsidRDefault="00B84895">
      <w:r>
        <w:separator/>
      </w:r>
    </w:p>
  </w:footnote>
  <w:footnote w:type="continuationSeparator" w:id="0">
    <w:p w:rsidR="00B84895" w:rsidRDefault="00B8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3E14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2D7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4E3A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B1E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330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4895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7AD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147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5D7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0E4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19D4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5D6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C995-90CB-4F5F-811A-42B47C19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2951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6</cp:revision>
  <cp:lastPrinted>2019-06-11T04:00:00Z</cp:lastPrinted>
  <dcterms:created xsi:type="dcterms:W3CDTF">2019-09-06T05:07:00Z</dcterms:created>
  <dcterms:modified xsi:type="dcterms:W3CDTF">2020-02-12T11:27:00Z</dcterms:modified>
</cp:coreProperties>
</file>